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media/image1.png" ContentType="image/png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footer1.xml.rels" ContentType="application/vnd.openxmlformats-package.relationships+xml"/>
  <Override PartName="/word/_rels/document.xml.rels" ContentType="application/vnd.openxmlformats-package.relationships+xml"/>
  <Override PartName="/word/_rels/header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customXml/item2.xml" ContentType="application/xml"/>
  <Override PartName="/customXml/_rels/item1.xml.rels" ContentType="application/vnd.openxmlformats-package.relationships+xml"/>
  <Override PartName="/customXml/_rels/item2.xml.rels" ContentType="application/vnd.openxmlformats-package.relationships+xml"/>
  <Override PartName="/customXml/_rels/item3.xml.rels" ContentType="application/vnd.openxmlformats-package.relationships+xml"/>
  <Override PartName="/customXml/itemProps2.xml" ContentType="application/vnd.openxmlformats-officedocument.customXmlProperties+xml"/>
  <Override PartName="/customXml/item3.xml" ContentType="application/xml"/>
  <Override PartName="/customXml/itemProps3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ackground w:color="FFFFFF"/>
  <w:body>
    <w:p>
      <w:pPr>
        <w:pStyle w:val="Normal"/>
        <w:spacing w:before="39" w:after="0"/>
        <w:ind w:left="1105" w:right="485" w:hanging="0"/>
        <w:rPr/>
      </w:pPr>
      <w:bookmarkStart w:id="0" w:name="_GoBack"/>
      <w:bookmarkEnd w:id="0"/>
      <w:r>
        <w:rPr>
          <w:rFonts w:eastAsia="Trebuchet MS" w:cs="Trebuchet MS" w:ascii="Trebuchet MS" w:hAnsi="Trebuchet MS"/>
          <w:b/>
          <w:sz w:val="32"/>
        </w:rPr>
        <w:t xml:space="preserve">  </w:t>
      </w:r>
      <w:r>
        <w:rPr>
          <w:rFonts w:cs="Trebuchet MS" w:ascii="Trebuchet MS" w:hAnsi="Trebuchet MS"/>
          <w:b/>
          <w:sz w:val="32"/>
        </w:rPr>
        <w:t>FORMULÁRIO</w:t>
      </w:r>
      <w:r>
        <w:rPr>
          <w:rFonts w:cs="Trebuchet MS" w:ascii="Trebuchet MS" w:hAnsi="Trebuchet MS"/>
          <w:b/>
          <w:spacing w:val="-51"/>
          <w:sz w:val="32"/>
        </w:rPr>
        <w:t xml:space="preserve"> </w:t>
      </w:r>
      <w:r>
        <w:rPr>
          <w:rFonts w:cs="Trebuchet MS" w:ascii="Trebuchet MS" w:hAnsi="Trebuchet MS"/>
          <w:b/>
          <w:sz w:val="32"/>
        </w:rPr>
        <w:t>PARA INTERPOSIÇÃO DE RECURSO</w:t>
      </w:r>
    </w:p>
    <w:p>
      <w:pPr>
        <w:pStyle w:val="Normal"/>
        <w:spacing w:before="10" w:after="0"/>
        <w:ind w:left="1112" w:right="475" w:hanging="0"/>
        <w:rPr/>
      </w:pPr>
      <w:r>
        <w:rPr>
          <w:rFonts w:eastAsia="Trebuchet MS" w:cs="Trebuchet MS" w:ascii="Trebuchet MS" w:hAnsi="Trebuchet MS"/>
          <w:b/>
        </w:rPr>
        <w:t xml:space="preserve">                    </w:t>
      </w:r>
      <w:r>
        <w:rPr>
          <w:rFonts w:cs="Trebuchet MS" w:ascii="Trebuchet MS" w:hAnsi="Trebuchet MS"/>
          <w:b/>
        </w:rPr>
        <w:t>PROCESSO SELETIVO PPGAU 0</w:t>
      </w:r>
      <w:r>
        <w:rPr>
          <w:rFonts w:cs="Trebuchet MS" w:ascii="Trebuchet MS" w:hAnsi="Trebuchet MS"/>
          <w:b/>
        </w:rPr>
        <w:t>5</w:t>
      </w:r>
      <w:r>
        <w:rPr>
          <w:rFonts w:cs="Trebuchet MS" w:ascii="Trebuchet MS" w:hAnsi="Trebuchet MS"/>
          <w:b/>
        </w:rPr>
        <w:t>/2026</w:t>
      </w:r>
    </w:p>
    <w:p>
      <w:pPr>
        <w:pStyle w:val="Normal"/>
        <w:spacing w:before="10" w:after="0"/>
        <w:ind w:left="1112" w:right="475" w:hanging="0"/>
        <w:rPr/>
      </w:pPr>
      <w:r>
        <w:rPr>
          <w:rFonts w:eastAsia="Trebuchet MS" w:cs="Trebuchet MS" w:ascii="Trebuchet MS" w:hAnsi="Trebuchet MS"/>
          <w:b/>
          <w:color w:val="1F1F1F"/>
        </w:rPr>
        <w:t xml:space="preserve">                         </w:t>
      </w:r>
      <w:r>
        <w:rPr>
          <w:rFonts w:eastAsia="Trebuchet MS" w:cs="Trebuchet MS" w:ascii="Trebuchet MS" w:hAnsi="Trebuchet MS"/>
          <w:b/>
        </w:rPr>
        <w:t xml:space="preserve"> </w:t>
      </w:r>
    </w:p>
    <w:p>
      <w:pPr>
        <w:pStyle w:val="Normal"/>
        <w:rPr>
          <w:rFonts w:ascii="Trebuchet MS" w:hAnsi="Trebuchet MS" w:cs="Trebuchet MS"/>
          <w:b/>
          <w:b/>
        </w:rPr>
      </w:pPr>
      <w:r>
        <w:rPr>
          <w:rFonts w:cs="Trebuchet MS" w:ascii="Trebuchet MS" w:hAnsi="Trebuchet MS"/>
          <w:b/>
        </w:rPr>
      </w:r>
    </w:p>
    <w:p>
      <w:pPr>
        <w:pStyle w:val="Normal"/>
        <w:rPr>
          <w:rFonts w:ascii="Trebuchet MS" w:hAnsi="Trebuchet MS" w:cs="Trebuchet MS"/>
          <w:b/>
          <w:b/>
        </w:rPr>
      </w:pPr>
      <w:r>
        <w:rPr>
          <w:rFonts w:cs="Trebuchet MS" w:ascii="Trebuchet MS" w:hAnsi="Trebuchet MS"/>
          <w:b/>
        </w:rPr>
      </w:r>
    </w:p>
    <w:p>
      <w:pPr>
        <w:pStyle w:val="Normal"/>
        <w:rPr/>
      </w:pPr>
      <w:r>
        <w:rPr>
          <w:rFonts w:cs="Arial" w:ascii="Arial" w:hAnsi="Arial"/>
          <w:w w:val="90"/>
        </w:rPr>
        <w:t>Número de inscrição do(a)</w:t>
      </w:r>
      <w:r>
        <w:rPr>
          <w:rFonts w:cs="Arial" w:ascii="Arial" w:hAnsi="Arial"/>
          <w:spacing w:val="-40"/>
          <w:w w:val="90"/>
        </w:rPr>
        <w:t xml:space="preserve"> </w:t>
      </w:r>
      <w:r>
        <w:rPr>
          <w:rFonts w:cs="Arial" w:ascii="Arial" w:hAnsi="Arial"/>
          <w:w w:val="90"/>
        </w:rPr>
        <w:t>candidato(a): _________________________________</w:t>
      </w:r>
    </w:p>
    <w:p>
      <w:pPr>
        <w:pStyle w:val="Normal"/>
        <w:rPr>
          <w:rFonts w:ascii="Arial" w:hAnsi="Arial" w:cs="Arial"/>
          <w:w w:val="90"/>
        </w:rPr>
      </w:pPr>
      <w:r>
        <w:rPr>
          <w:rFonts w:cs="Arial" w:ascii="Arial" w:hAnsi="Arial"/>
          <w:w w:val="90"/>
        </w:rPr>
      </w:r>
    </w:p>
    <w:p>
      <w:pPr>
        <w:pStyle w:val="Normal"/>
        <w:rPr>
          <w:rFonts w:ascii="Arial" w:hAnsi="Arial" w:cs="Arial"/>
          <w:w w:val="90"/>
        </w:rPr>
      </w:pPr>
      <w:r>
        <w:rPr>
          <w:rFonts w:cs="Arial" w:ascii="Arial" w:hAnsi="Arial"/>
          <w:w w:val="90"/>
        </w:rPr>
      </w:r>
    </w:p>
    <w:p>
      <w:pPr>
        <w:pStyle w:val="Corpodotexto"/>
        <w:spacing w:before="55" w:after="0"/>
        <w:rPr/>
      </w:pPr>
      <w:r>
        <w:rPr>
          <w:lang w:val="pt-BR"/>
        </w:rPr>
        <w:t xml:space="preserve">A decisão objeto de contestação é: </w:t>
      </w:r>
    </w:p>
    <w:p>
      <w:pPr>
        <w:pStyle w:val="Corpodotexto"/>
        <w:spacing w:before="55" w:after="0"/>
        <w:rPr>
          <w:lang w:val="pt-BR"/>
        </w:rPr>
      </w:pPr>
      <w:r>
        <w:rPr>
          <w:lang w:val="pt-BR"/>
        </w:rPr>
      </w:r>
    </w:p>
    <w:p>
      <w:pPr>
        <w:pStyle w:val="Corpodotexto"/>
        <w:spacing w:before="55" w:after="0"/>
        <w:rPr/>
      </w:pPr>
      <w:r>
        <w:rPr>
          <w:lang w:val="pt-BR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>
      <w:pPr>
        <w:pStyle w:val="Normal"/>
        <w:rPr>
          <w:w w:val="90"/>
        </w:rPr>
      </w:pPr>
      <w:r>
        <w:rPr>
          <w:w w:val="90"/>
        </w:rPr>
      </w:r>
    </w:p>
    <w:p>
      <w:pPr>
        <w:pStyle w:val="Normal"/>
        <w:rPr>
          <w:w w:val="90"/>
        </w:rPr>
      </w:pPr>
      <w:r>
        <w:rPr>
          <w:w w:val="90"/>
        </w:rPr>
      </w:r>
    </w:p>
    <w:p>
      <w:pPr>
        <w:pStyle w:val="Corpodotexto"/>
        <w:rPr/>
      </w:pPr>
      <w:r>
        <w:rPr>
          <w:lang w:val="pt-BR"/>
        </w:rPr>
        <w:t>Justificativa:</w:t>
      </w:r>
    </w:p>
    <w:p>
      <w:pPr>
        <w:pStyle w:val="Corpodotexto"/>
        <w:rPr>
          <w:lang w:val="pt-BR"/>
        </w:rPr>
      </w:pPr>
      <w:r>
        <w:rPr>
          <w:lang w:val="pt-BR"/>
        </w:rPr>
      </w:r>
    </w:p>
    <w:p>
      <w:pPr>
        <w:pStyle w:val="Corpodotexto"/>
        <w:rPr/>
      </w:pPr>
      <w:r>
        <w:rPr>
          <w:lang w:val="pt-BR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Corpodotexto"/>
        <w:rPr/>
      </w:pPr>
      <w:r>
        <w:rPr>
          <w:lang w:val="pt-BR"/>
        </w:rPr>
        <w:t>Para fundamentar essa solicitação, encaminho anexos os seguintes documentos:</w:t>
      </w:r>
    </w:p>
    <w:p>
      <w:pPr>
        <w:pStyle w:val="Corpodotexto"/>
        <w:rPr>
          <w:lang w:val="pt-BR"/>
        </w:rPr>
      </w:pPr>
      <w:r>
        <w:rPr>
          <w:lang w:val="pt-BR"/>
        </w:rPr>
      </w:r>
    </w:p>
    <w:p>
      <w:pPr>
        <w:pStyle w:val="Corpodotexto"/>
        <w:rPr/>
      </w:pPr>
      <w:r>
        <w:rPr>
          <w:lang w:val="pt-BR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>
      <w:pPr>
        <w:pStyle w:val="Corpodotexto"/>
        <w:rPr>
          <w:lang w:val="pt-BR"/>
        </w:rPr>
      </w:pPr>
      <w:r>
        <w:rPr>
          <w:lang w:val="pt-BR"/>
        </w:rPr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jc w:val="center"/>
        <w:rPr/>
      </w:pPr>
      <w:r>
        <w:rPr>
          <w:rFonts w:cs="Arial" w:ascii="Arial" w:hAnsi="Arial"/>
        </w:rPr>
        <w:t>Vitória, ______de_______________de 2026</w:t>
      </w:r>
    </w:p>
    <w:p>
      <w:pPr>
        <w:pStyle w:val="Normal"/>
        <w:jc w:val="center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jc w:val="center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jc w:val="center"/>
        <w:rPr/>
      </w:pPr>
      <w:r>
        <w:rPr>
          <w:rFonts w:cs="Arial" w:ascii="Arial" w:hAnsi="Arial"/>
        </w:rPr>
        <w:t>_______________________________________________________</w:t>
      </w:r>
    </w:p>
    <w:p>
      <w:pPr>
        <w:pStyle w:val="Normal"/>
        <w:jc w:val="center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jc w:val="center"/>
        <w:rPr/>
      </w:pPr>
      <w:r>
        <w:rPr>
          <w:rFonts w:cs="Arial" w:ascii="Arial" w:hAnsi="Arial"/>
        </w:rPr>
        <w:t>Assinatura candidato(a)</w:t>
      </w:r>
    </w:p>
    <w:sectPr>
      <w:headerReference w:type="default" r:id="rId2"/>
      <w:footerReference w:type="default" r:id="rId3"/>
      <w:type w:val="nextPage"/>
      <w:pgSz w:w="11906" w:h="16838"/>
      <w:pgMar w:left="1418" w:right="964" w:gutter="0" w:header="720" w:top="2381" w:footer="720" w:bottom="1418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Arial">
    <w:charset w:val="00"/>
    <w:family w:val="roman"/>
    <w:pitch w:val="variable"/>
  </w:font>
  <w:font w:name="Tahoma">
    <w:charset w:val="00"/>
    <w:family w:val="roman"/>
    <w:pitch w:val="variable"/>
  </w:font>
  <w:font w:name="Cambria">
    <w:charset w:val="00"/>
    <w:family w:val="roman"/>
    <w:pitch w:val="variable"/>
  </w:font>
  <w:font w:name="Trebuchet MS">
    <w:charset w:val="00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rFonts w:cs="Arial" w:ascii="Arial" w:hAnsi="Arial"/>
        <w:b/>
        <w:sz w:val="16"/>
        <w:szCs w:val="16"/>
      </w:rPr>
      <w:t>PROGRAMA DE PÓS-GRADUAÇÃO EM ARQUITETURA E URBANISMO - PPGAU</w:t>
    </w:r>
  </w:p>
  <w:p>
    <w:pPr>
      <w:pStyle w:val="Normal"/>
      <w:jc w:val="center"/>
      <w:rPr/>
    </w:pPr>
    <w:r>
      <w:rPr>
        <w:rFonts w:cs="Arial" w:ascii="Arial" w:hAnsi="Arial"/>
        <w:sz w:val="16"/>
        <w:szCs w:val="16"/>
      </w:rPr>
      <w:t>Universidade Federal do Espírito Santo – Centro de Artes</w:t>
    </w:r>
  </w:p>
  <w:p>
    <w:pPr>
      <w:pStyle w:val="Normal"/>
      <w:jc w:val="center"/>
      <w:rPr/>
    </w:pPr>
    <w:r>
      <w:rPr>
        <w:rFonts w:cs="Arial" w:ascii="Arial" w:hAnsi="Arial"/>
        <w:sz w:val="16"/>
        <w:szCs w:val="16"/>
      </w:rPr>
      <w:t>Avenida Fernando Ferrari, 514 – Campus de Goiabeiras – 29.075-910 - Vitória – ES</w:t>
    </w:r>
  </w:p>
  <w:p>
    <w:pPr>
      <w:pStyle w:val="Normal"/>
      <w:jc w:val="center"/>
      <w:rPr/>
    </w:pPr>
    <w:r>
      <w:rPr>
        <w:rFonts w:cs="Arial" w:ascii="Arial" w:hAnsi="Arial"/>
        <w:sz w:val="16"/>
        <w:szCs w:val="16"/>
      </w:rPr>
      <w:t xml:space="preserve">Telefone: (27) 4009-2024 - e-mail: </w:t>
    </w:r>
    <w:hyperlink r:id="rId1">
      <w:r>
        <w:rPr>
          <w:rStyle w:val="LinkdaInternet"/>
          <w:rFonts w:cs="Arial" w:ascii="Arial" w:hAnsi="Arial"/>
          <w:sz w:val="16"/>
          <w:szCs w:val="16"/>
        </w:rPr>
        <w:t>ppgau.ufes@gmail.com</w:t>
      </w:r>
    </w:hyperlink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Cabealho"/>
      <w:rPr>
        <w:lang w:val="en-US" w:eastAsia="en-US"/>
      </w:rPr>
    </w:pPr>
    <w:r>
      <w:rPr>
        <w:lang w:val="en-US" w:eastAsia="en-US"/>
      </w:rPr>
      <mc:AlternateContent>
        <mc:Choice Requires="wps">
          <w:drawing>
            <wp:anchor behindDoc="1" distT="0" distB="0" distL="114935" distR="114935" simplePos="0" locked="0" layoutInCell="0" allowOverlap="1" relativeHeight="3">
              <wp:simplePos x="0" y="0"/>
              <wp:positionH relativeFrom="column">
                <wp:posOffset>120015</wp:posOffset>
              </wp:positionH>
              <wp:positionV relativeFrom="paragraph">
                <wp:posOffset>138430</wp:posOffset>
              </wp:positionV>
              <wp:extent cx="730250" cy="781050"/>
              <wp:effectExtent l="0" t="0" r="0" b="0"/>
              <wp:wrapTopAndBottom/>
              <wp:docPr id="1" name=""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" descr=""/>
                      <pic:cNvPicPr/>
                    </pic:nvPicPr>
                    <pic:blipFill>
                      <a:blip r:embed="rId1">
                        <a:alphaModFix amt="0"/>
                      </a:blip>
                      <a:stretch/>
                    </pic:blipFill>
                    <pic:spPr>
                      <a:xfrm>
                        <a:off x="0" y="0"/>
                        <a:ext cx="730080" cy="781200"/>
                      </a:xfrm>
                      <a:prstGeom prst="rect">
                        <a:avLst/>
                      </a:prstGeom>
                      <a:ln w="0">
                        <a:noFill/>
                      </a:ln>
                    </pic:spPr>
                  </pic:pic>
                </a:graphicData>
              </a:graphic>
            </wp:anchor>
          </w:drawing>
        </mc:Choice>
        <mc:Fallback>
          <w:pict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stroked="f" o:allowincell="f" style="position:absolute;margin-left:9.45pt;margin-top:10.9pt;width:57.45pt;height:61.45pt;mso-wrap-style:none;v-text-anchor:middle" type="_x0000_t75">
              <v:imagedata r:id="rId1" o:detectmouseclick="t"/>
              <v:stroke color="#3465a4" joinstyle="round" endcap="flat"/>
              <w10:wrap type="topAndBottom"/>
            </v:shape>
          </w:pict>
        </mc:Fallback>
      </mc:AlternateContent>
    </w:r>
    <w:r>
      <mc:AlternateContent>
        <mc:Choice Requires="wps">
          <w:drawing>
            <wp:anchor behindDoc="1" distT="0" distB="0" distL="114935" distR="114935" simplePos="0" locked="0" layoutInCell="0" allowOverlap="1" relativeHeight="2">
              <wp:simplePos x="0" y="0"/>
              <wp:positionH relativeFrom="column">
                <wp:posOffset>-5080</wp:posOffset>
              </wp:positionH>
              <wp:positionV relativeFrom="paragraph">
                <wp:posOffset>9525</wp:posOffset>
              </wp:positionV>
              <wp:extent cx="6012815" cy="1008380"/>
              <wp:effectExtent l="0" t="0" r="0" b="0"/>
              <wp:wrapNone/>
              <wp:docPr id="2" name="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012815" cy="1008380"/>
                      </a:xfrm>
                      <a:prstGeom prst="rect"/>
                      <a:solidFill>
                        <a:srgbClr val="FFFFFF"/>
                      </a:solidFill>
                      <a:ln w="635">
                        <a:solidFill>
                          <a:srgbClr val="000000"/>
                        </a:solidFill>
                      </a:ln>
                    </wps:spPr>
                    <wps:txbx>
                      <w:txbxContent>
                        <w:p>
                          <w:pPr>
                            <w:pStyle w:val="Contedodoquadro"/>
                            <w:spacing w:before="240" w:after="0"/>
                            <w:ind w:left="1418" w:hanging="0"/>
                            <w:rPr/>
                          </w:pPr>
                          <w:r>
                            <w:rPr>
                              <w:rFonts w:cs="Arial" w:ascii="Arial" w:hAnsi="Arial"/>
                              <w:b/>
                              <w:bCs/>
                              <w:sz w:val="20"/>
                              <w:szCs w:val="20"/>
                            </w:rPr>
                            <w:t>UNIVERSIDADE FEDERAL DO ESPÍRITO SANTO - CENTRO DE ARTES</w:t>
                          </w:r>
                        </w:p>
                        <w:p>
                          <w:pPr>
                            <w:pStyle w:val="Ttulo1"/>
                            <w:numPr>
                              <w:ilvl w:val="0"/>
                              <w:numId w:val="1"/>
                            </w:numPr>
                            <w:ind w:left="1418" w:hanging="0"/>
                            <w:jc w:val="left"/>
                            <w:rPr/>
                          </w:pPr>
                          <w:r>
                            <w:rPr/>
                            <w:t>PROGRAMA DE PÓS-GRADUAÇÃO EM ARQUITETURA E URBANISMO – PPGAU</w:t>
                          </w:r>
                        </w:p>
                        <w:p>
                          <w:pPr>
                            <w:pStyle w:val="Contedodoquadro"/>
                            <w:ind w:left="1418" w:hanging="0"/>
                            <w:rPr/>
                          </w:pPr>
                          <w:r>
                            <w:rPr>
                              <w:rFonts w:cs="Arial" w:ascii="Arial" w:hAnsi="Arial"/>
                              <w:b/>
                              <w:sz w:val="20"/>
                              <w:szCs w:val="20"/>
                            </w:rPr>
                            <w:t xml:space="preserve">NÍVEL </w:t>
                          </w:r>
                          <w:r>
                            <w:rPr>
                              <w:rFonts w:cs="Arial" w:ascii="Arial" w:hAnsi="Arial"/>
                              <w:b/>
                              <w:sz w:val="20"/>
                              <w:szCs w:val="20"/>
                            </w:rPr>
                            <w:t>DOUTO</w:t>
                          </w:r>
                          <w:r>
                            <w:rPr>
                              <w:rFonts w:cs="Arial" w:ascii="Arial" w:hAnsi="Arial"/>
                              <w:b/>
                              <w:sz w:val="20"/>
                              <w:szCs w:val="20"/>
                            </w:rPr>
                            <w:t>RADO</w:t>
                          </w:r>
                        </w:p>
                      </w:txbxContent>
                    </wps:txbx>
                    <wps:bodyPr anchor="t" lIns="91440" tIns="45720" rIns="91440" bIns="4572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fillcolor="#FFFFFF" strokecolor="#000000" strokeweight="0pt" style="position:absolute;rotation:-0;width:473.45pt;height:79.4pt;mso-wrap-distance-left:9.05pt;mso-wrap-distance-right:9.05pt;mso-wrap-distance-top:0pt;mso-wrap-distance-bottom:0pt;margin-top:0.75pt;mso-position-vertical-relative:text;margin-left:-0.4pt;mso-position-horizontal-relative:text">
              <v:textbox>
                <w:txbxContent>
                  <w:p>
                    <w:pPr>
                      <w:pStyle w:val="Contedodoquadro"/>
                      <w:spacing w:before="240" w:after="0"/>
                      <w:ind w:left="1418" w:hanging="0"/>
                      <w:rPr/>
                    </w:pPr>
                    <w:r>
                      <w:rPr>
                        <w:rFonts w:cs="Arial" w:ascii="Arial" w:hAnsi="Arial"/>
                        <w:b/>
                        <w:bCs/>
                        <w:sz w:val="20"/>
                        <w:szCs w:val="20"/>
                      </w:rPr>
                      <w:t>UNIVERSIDADE FEDERAL DO ESPÍRITO SANTO - CENTRO DE ARTES</w:t>
                    </w:r>
                  </w:p>
                  <w:p>
                    <w:pPr>
                      <w:pStyle w:val="Ttulo1"/>
                      <w:numPr>
                        <w:ilvl w:val="0"/>
                        <w:numId w:val="1"/>
                      </w:numPr>
                      <w:ind w:left="1418" w:hanging="0"/>
                      <w:jc w:val="left"/>
                      <w:rPr/>
                    </w:pPr>
                    <w:r>
                      <w:rPr/>
                      <w:t>PROGRAMA DE PÓS-GRADUAÇÃO EM ARQUITETURA E URBANISMO – PPGAU</w:t>
                    </w:r>
                  </w:p>
                  <w:p>
                    <w:pPr>
                      <w:pStyle w:val="Contedodoquadro"/>
                      <w:ind w:left="1418" w:hanging="0"/>
                      <w:rPr/>
                    </w:pPr>
                    <w:r>
                      <w:rPr>
                        <w:rFonts w:cs="Arial" w:ascii="Arial" w:hAnsi="Arial"/>
                        <w:b/>
                        <w:sz w:val="20"/>
                        <w:szCs w:val="20"/>
                      </w:rPr>
                      <w:t xml:space="preserve">NÍVEL </w:t>
                    </w:r>
                    <w:r>
                      <w:rPr>
                        <w:rFonts w:cs="Arial" w:ascii="Arial" w:hAnsi="Arial"/>
                        <w:b/>
                        <w:sz w:val="20"/>
                        <w:szCs w:val="20"/>
                      </w:rPr>
                      <w:t>DOUTO</w:t>
                    </w:r>
                    <w:r>
                      <w:rPr>
                        <w:rFonts w:cs="Arial" w:ascii="Arial" w:hAnsi="Arial"/>
                        <w:b/>
                        <w:sz w:val="20"/>
                        <w:szCs w:val="20"/>
                      </w:rPr>
                      <w:t>RADO</w:t>
                    </w:r>
                  </w:p>
                </w:txbxContent>
              </v:textbox>
              <w10:wrap type="none"/>
            </v:rect>
          </w:pict>
        </mc:Fallback>
      </mc:AlternateContent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isplayBackgroundShape/>
  <w:embedSystemFonts/>
  <w:defaultTabStop w:val="708"/>
  <w:autoHyphenation w:val="true"/>
  <w:compat>
    <w:compatSetting w:name="compatibilityMode" w:uri="http://schemas.microsoft.com/office/word" w:val="11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pt-BR" w:eastAsia="zh-CN" w:bidi="ar-SA"/>
    </w:rPr>
  </w:style>
  <w:style w:type="paragraph" w:styleId="Ttulo1">
    <w:name w:val="Heading 1"/>
    <w:basedOn w:val="Normal"/>
    <w:next w:val="Normal"/>
    <w:qFormat/>
    <w:pPr>
      <w:keepNext w:val="true"/>
      <w:numPr>
        <w:ilvl w:val="0"/>
        <w:numId w:val="1"/>
      </w:numPr>
      <w:jc w:val="center"/>
      <w:outlineLvl w:val="0"/>
    </w:pPr>
    <w:rPr>
      <w:rFonts w:ascii="Arial" w:hAnsi="Arial" w:cs="Arial"/>
      <w:b/>
      <w:bCs/>
      <w:color w:val="000000"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WW8Num4z0" w:customStyle="1">
    <w:name w:val="WW8Num4z0"/>
    <w:qFormat/>
    <w:rPr/>
  </w:style>
  <w:style w:type="character" w:styleId="WW8Num6z0" w:customStyle="1">
    <w:name w:val="WW8Num6z0"/>
    <w:qFormat/>
    <w:rPr/>
  </w:style>
  <w:style w:type="character" w:styleId="WW8Num8z0" w:customStyle="1">
    <w:name w:val="WW8Num8z0"/>
    <w:qFormat/>
    <w:rPr>
      <w:rFonts w:ascii="Arial" w:hAnsi="Arial" w:cs="Arial"/>
      <w:sz w:val="21"/>
    </w:rPr>
  </w:style>
  <w:style w:type="character" w:styleId="WW8Num9z0" w:customStyle="1">
    <w:name w:val="WW8Num9z0"/>
    <w:qFormat/>
    <w:rPr/>
  </w:style>
  <w:style w:type="character" w:styleId="WW8Num10z0" w:customStyle="1">
    <w:name w:val="WW8Num10z0"/>
    <w:qFormat/>
    <w:rPr/>
  </w:style>
  <w:style w:type="character" w:styleId="Fontepargpadro" w:customStyle="1">
    <w:name w:val="Fonte parág. padrão"/>
    <w:qFormat/>
    <w:rPr/>
  </w:style>
  <w:style w:type="character" w:styleId="LinkdaInternet">
    <w:name w:val="Link da Internet"/>
    <w:rPr>
      <w:color w:val="0000FF"/>
      <w:u w:val="single"/>
    </w:rPr>
  </w:style>
  <w:style w:type="character" w:styleId="RodapChar" w:customStyle="1">
    <w:name w:val="Rodapé Char"/>
    <w:qFormat/>
    <w:rPr>
      <w:sz w:val="24"/>
      <w:szCs w:val="24"/>
    </w:rPr>
  </w:style>
  <w:style w:type="character" w:styleId="Refdecomentrio" w:customStyle="1">
    <w:name w:val="Ref. de comentário"/>
    <w:qFormat/>
    <w:rPr>
      <w:sz w:val="16"/>
      <w:szCs w:val="16"/>
    </w:rPr>
  </w:style>
  <w:style w:type="character" w:styleId="TextodecomentrioChar" w:customStyle="1">
    <w:name w:val="Texto de comentário Char"/>
    <w:basedOn w:val="Fontepargpadro"/>
    <w:qFormat/>
    <w:rPr/>
  </w:style>
  <w:style w:type="character" w:styleId="AssuntodocomentrioChar" w:customStyle="1">
    <w:name w:val="Assunto do comentário Char"/>
    <w:qFormat/>
    <w:rPr>
      <w:b/>
      <w:bCs/>
    </w:rPr>
  </w:style>
  <w:style w:type="character" w:styleId="TextodebaloChar" w:customStyle="1">
    <w:name w:val="Texto de balão Char"/>
    <w:qFormat/>
    <w:rPr>
      <w:rFonts w:ascii="Tahoma" w:hAnsi="Tahoma" w:cs="Tahoma"/>
      <w:sz w:val="16"/>
      <w:szCs w:val="16"/>
    </w:rPr>
  </w:style>
  <w:style w:type="character" w:styleId="TtuloChar" w:customStyle="1">
    <w:name w:val="Título Char"/>
    <w:qFormat/>
    <w:rPr>
      <w:rFonts w:ascii="Cambria" w:hAnsi="Cambria" w:eastAsia="Times New Roman" w:cs="Times New Roman"/>
      <w:b/>
      <w:bCs/>
      <w:kern w:val="2"/>
      <w:sz w:val="32"/>
      <w:szCs w:val="32"/>
    </w:rPr>
  </w:style>
  <w:style w:type="character" w:styleId="CorpodetextoChar" w:customStyle="1">
    <w:name w:val="Corpo de texto Char"/>
    <w:qFormat/>
    <w:rPr>
      <w:rFonts w:ascii="Arial" w:hAnsi="Arial" w:eastAsia="Arial" w:cs="Arial"/>
      <w:sz w:val="24"/>
      <w:szCs w:val="24"/>
      <w:lang w:val="en-US" w:bidi="en-US"/>
    </w:rPr>
  </w:style>
  <w:style w:type="paragraph" w:styleId="Ttulo" w:customStyle="1">
    <w:name w:val="Título"/>
    <w:basedOn w:val="Normal"/>
    <w:next w:val="Normal"/>
    <w:qFormat/>
    <w:pPr>
      <w:spacing w:before="240" w:after="60"/>
      <w:jc w:val="center"/>
      <w:outlineLvl w:val="0"/>
    </w:pPr>
    <w:rPr>
      <w:rFonts w:ascii="Cambria" w:hAnsi="Cambria"/>
      <w:b/>
      <w:bCs/>
      <w:kern w:val="2"/>
      <w:sz w:val="32"/>
      <w:szCs w:val="32"/>
    </w:rPr>
  </w:style>
  <w:style w:type="paragraph" w:styleId="Corpodotexto">
    <w:name w:val="Body Text"/>
    <w:basedOn w:val="Normal"/>
    <w:pPr>
      <w:widowControl w:val="false"/>
    </w:pPr>
    <w:rPr>
      <w:rFonts w:ascii="Arial" w:hAnsi="Arial" w:eastAsia="Arial" w:cs="Arial"/>
      <w:lang w:val="en-US" w:bidi="en-US"/>
    </w:rPr>
  </w:style>
  <w:style w:type="paragraph" w:styleId="Lista">
    <w:name w:val="List"/>
    <w:basedOn w:val="Corpodotexto"/>
    <w:pPr/>
    <w:rPr>
      <w:rFonts w:cs="Lucida Sans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Ndice" w:customStyle="1">
    <w:name w:val="Índice"/>
    <w:basedOn w:val="Normal"/>
    <w:qFormat/>
    <w:pPr>
      <w:suppressLineNumbers/>
    </w:pPr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</w:rPr>
  </w:style>
  <w:style w:type="paragraph" w:styleId="CabealhoeRodap" w:customStyle="1">
    <w:name w:val="Cabeçalho e Rodapé"/>
    <w:basedOn w:val="Normal"/>
    <w:qFormat/>
    <w:pPr>
      <w:suppressLineNumbers/>
      <w:tabs>
        <w:tab w:val="clear" w:pos="708"/>
        <w:tab w:val="center" w:pos="4819" w:leader="none"/>
        <w:tab w:val="right" w:pos="9638" w:leader="none"/>
      </w:tabs>
    </w:pPr>
    <w:rPr/>
  </w:style>
  <w:style w:type="paragraph" w:styleId="Cabealho">
    <w:name w:val="Header"/>
    <w:basedOn w:val="Normal"/>
    <w:pPr>
      <w:tabs>
        <w:tab w:val="clear" w:pos="708"/>
        <w:tab w:val="center" w:pos="4252" w:leader="none"/>
        <w:tab w:val="right" w:pos="8504" w:leader="none"/>
      </w:tabs>
    </w:pPr>
    <w:rPr/>
  </w:style>
  <w:style w:type="paragraph" w:styleId="Rodap">
    <w:name w:val="Footer"/>
    <w:basedOn w:val="Normal"/>
    <w:pPr>
      <w:tabs>
        <w:tab w:val="clear" w:pos="708"/>
        <w:tab w:val="center" w:pos="4252" w:leader="none"/>
        <w:tab w:val="right" w:pos="8504" w:leader="none"/>
      </w:tabs>
    </w:pPr>
    <w:rPr>
      <w:lang w:val="x-none"/>
    </w:rPr>
  </w:style>
  <w:style w:type="paragraph" w:styleId="NormalWeb">
    <w:name w:val="Normal (Web)"/>
    <w:basedOn w:val="Normal"/>
    <w:qFormat/>
    <w:pPr>
      <w:spacing w:before="280" w:after="280"/>
    </w:pPr>
    <w:rPr/>
  </w:style>
  <w:style w:type="paragraph" w:styleId="Textodecomentrio" w:customStyle="1">
    <w:name w:val="Texto de comentário"/>
    <w:basedOn w:val="Normal"/>
    <w:qFormat/>
    <w:pPr/>
    <w:rPr>
      <w:sz w:val="20"/>
      <w:szCs w:val="20"/>
    </w:rPr>
  </w:style>
  <w:style w:type="paragraph" w:styleId="Assuntodocomentrio" w:customStyle="1">
    <w:name w:val="Assunto do comentário"/>
    <w:basedOn w:val="Textodecomentrio"/>
    <w:next w:val="Textodecomentrio"/>
    <w:qFormat/>
    <w:pPr/>
    <w:rPr>
      <w:b/>
      <w:bCs/>
    </w:rPr>
  </w:style>
  <w:style w:type="paragraph" w:styleId="Textodebalo" w:customStyle="1">
    <w:name w:val="Texto de balão"/>
    <w:basedOn w:val="Normal"/>
    <w:qFormat/>
    <w:pPr/>
    <w:rPr>
      <w:rFonts w:ascii="Tahoma" w:hAnsi="Tahoma" w:cs="Tahoma"/>
      <w:sz w:val="16"/>
      <w:szCs w:val="16"/>
    </w:rPr>
  </w:style>
  <w:style w:type="paragraph" w:styleId="Contedodoquadro" w:customStyle="1">
    <w:name w:val="Conteúdo do quadro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<Relationship Id="rId8" Type="http://schemas.openxmlformats.org/officeDocument/2006/relationships/customXml" Target="../customXml/item1.xml"/><Relationship Id="rId9" Type="http://schemas.openxmlformats.org/officeDocument/2006/relationships/customXml" Target="../customXml/item2.xml"/><Relationship Id="rId10" Type="http://schemas.openxmlformats.org/officeDocument/2006/relationships/customXml" Target="../customXml/item3.xml"/>
</Relationships>
</file>

<file path=word/_rels/footer1.xml.rels><?xml version="1.0" encoding="UTF-8"?>
<Relationships xmlns="http://schemas.openxmlformats.org/package/2006/relationships"><Relationship Id="rId1" Type="http://schemas.openxmlformats.org/officeDocument/2006/relationships/hyperlink" Target="mailto:ppgau-ufes@gmail.com" TargetMode="Externa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_rels/item2.xml.rels><?xml version="1.0" encoding="UTF-8"?>
<Relationships xmlns="http://schemas.openxmlformats.org/package/2006/relationships"><Relationship Id="rId1" Type="http://schemas.openxmlformats.org/officeDocument/2006/relationships/customXmlProps" Target="itemProps2.xml"/>
</Relationships>
</file>

<file path=customXml/_rels/item3.xml.rels><?xml version="1.0" encoding="UTF-8"?>
<Relationships xmlns="http://schemas.openxmlformats.org/package/2006/relationships"><Relationship Id="rId1" Type="http://schemas.openxmlformats.org/officeDocument/2006/relationships/customXmlProps" Target="itemProps3.xml"/>
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ea0cf62-4ad1-4463-9dd4-329303e777f7">
      <Terms xmlns="http://schemas.microsoft.com/office/infopath/2007/PartnerControls"/>
    </lcf76f155ced4ddcb4097134ff3c332f>
    <TaxCatchAll xmlns="f371acc5-a236-45ce-9cb0-eb663f48dc4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3AB47A525B677498094F2052120F756" ma:contentTypeVersion="12" ma:contentTypeDescription="Crie um novo documento." ma:contentTypeScope="" ma:versionID="0c75c525b48d0dd4812ccf4e09addd2f">
  <xsd:schema xmlns:xsd="http://www.w3.org/2001/XMLSchema" xmlns:xs="http://www.w3.org/2001/XMLSchema" xmlns:p="http://schemas.microsoft.com/office/2006/metadata/properties" xmlns:ns2="9ea0cf62-4ad1-4463-9dd4-329303e777f7" xmlns:ns3="f371acc5-a236-45ce-9cb0-eb663f48dc4e" targetNamespace="http://schemas.microsoft.com/office/2006/metadata/properties" ma:root="true" ma:fieldsID="ed2ec785502787507bd38a4056cc33f3" ns2:_="" ns3:_="">
    <xsd:import namespace="9ea0cf62-4ad1-4463-9dd4-329303e777f7"/>
    <xsd:import namespace="f371acc5-a236-45ce-9cb0-eb663f48dc4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a0cf62-4ad1-4463-9dd4-329303e777f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Marcações de imagem" ma:readOnly="false" ma:fieldId="{5cf76f15-5ced-4ddc-b409-7134ff3c332f}" ma:taxonomyMulti="true" ma:sspId="ec47a178-1eb3-45cd-b91f-d972dd88bb5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371acc5-a236-45ce-9cb0-eb663f48dc4e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295cc8fe-0f7f-45e6-992f-6075da0f6a8e}" ma:internalName="TaxCatchAll" ma:showField="CatchAllData" ma:web="f371acc5-a236-45ce-9cb0-eb663f48dc4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BC666C0-87D0-4662-9DA8-B6BB3603CD05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D4E316E1-5441-42EA-9B01-F6371CF7C78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2C975D8-3FBB-48EB-90F9-86F7FDBCFD9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ea0cf62-4ad1-4463-9dd4-329303e777f7"/>
    <ds:schemaRef ds:uri="f371acc5-a236-45ce-9cb0-eb663f48dc4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Application>LibreOffice/7.3.4.2$Windows_X86_64 LibreOffice_project/728fec16bd5f605073805c3c9e7c4212a0120dc5</Application>
  <AppVersion>15.0000</AppVersion>
  <DocSecurity>4</DocSecurity>
  <Pages>1</Pages>
  <Words>93</Words>
  <Characters>1752</Characters>
  <CharactersWithSpaces>1880</CharactersWithSpaces>
  <Paragraphs>20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2026-10-05T19:58:00Z</dcterms:created>
  <dc:creator>José Francisco Bernardino Freitas</dc:creator>
  <dc:description/>
  <dc:language>pt-BR</dc:language>
  <cp:lastModifiedBy/>
  <cp:lastPrinted>2017-10-30T09:11:00Z</cp:lastPrinted>
  <dcterms:modified xsi:type="dcterms:W3CDTF">2026-10-05T17:12:03Z</dcterms:modified>
  <cp:revision>3</cp:revision>
  <dc:subject/>
  <dc:title>Ata da Reunião do Colegiado Acadêmico do Programa de Pós-Graduação strito-sensu em nível de Mestrado em Arquitetura e Urbanism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